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MILIA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ESPERANCA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Felvételi nyilatkozat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Alulírott ………………………………………….. tudomásul veszem és elfogadom, hogy: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 programban maradás a vezetőség által meghatározott időpontig, de legalább 12 hónapig tart.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Kötelességem betartani a felelősök minden utasítását a létesítmény mindennapi életével kapcsolatban.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Minden testi kapcsolatról, beleértve a szexuális kapcsolatokat is, lemondok a létesítményben való tartózkodásom alatt. Házas személyként tartózkodom a feleségemmel való szexuális kapcsolattól.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Hozzátartozóim (szüleim, házastársam, más rokonaim), barátaim vagy más személy látogatását csak az intézményben való tartózkodásom 3. hónapjától, vagy ha ez szükséges, akkor a vezetőség által meghatározott hosszabb stabilitási időszak után fogadhatom.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Nem dohányzom, nem iszom alkoholt és nem szedek semmilyen kábítószert vagy pszichotróp gyógyszert. Ezeknek a dolgoknak a birtoklása is tilos.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Belépésem után minden hivatalos okmányomat, a birtokomban lévő pénzt, szükség esetén mobiltelefonomat is megőrzésre átadom a házfelügyeletnek.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A kapcsolattartás írásban, postai úton bármikor lehetséges, de telefonon keresztül nem.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A számomra érkező postai csomagokat vezetői felügyelet mellett kell kibontanom.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A koordinátorok engedélyével és csak a fazenda határain belül mozoghatok. Vállalom, hogy tiszteletteljes kapcsolatot tartok fenn a szomszédokkal.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Nyitott vagyok a párbeszédre a felelősökkel és tiszteletteljes kapcsolatot tartok a ház többi lakójával. Kerülök mindennemű agresszivitást.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Az intézményben végzett munka azt jelenti, hogy tudatában vagyok annak, hogy az általam végzett munka terápiás célokat szolgál, és lehetőséget ad a felelősség tanulásra. Az elvégzett munkáért munkabért nem kapok és nem követelek.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Belépéskor 100.000 forint egyszeri díjat kell fizetnem. Ezt a pénzt a fazendából való korai távozásom esetén nem térítik vissza.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Ha a fazendában eltöltött idő alatt munkanélküli segélyben részesülök, vagy más jövedelmem van, akkor ezzel az összeggel hozzájárulok az étkezésem költségeihez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A kezelés alatt semmilyen gyógyszert nem használhatok (kivéve az orvos által felírt gyógyszereket), és egy olyan terápiás intézmény tagja vagyok, amely a megélt evangéliumon és a munkán alapul.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A kezelésre választott intézmény római katolikus, de a más vallási közösséghez tartozásom vagy a vallás hiánya nem akadálya a programban való részvételemnek és gyógyulásomnak.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A televízió csak oktatási vagy szórakoztató jellegű filmekhez, műsorokhoz vagy dokumentumfilmekhez használható. Ugyanígy csak olyan folyóiratokhoz, könyvekhez, újságokhoz és zeneművekhez férek hozzá, amelyek a gyógyulásomat segítik. A fazenda felelőse határozza meg az értékszínvonalat.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Abban a pillanatban, amikor tudatosan nem tartom be a fent említett előírásokat, kifejezetten ha alkoholt vagy kábítószert használok, a vezetőség azonnal kizárhat a programból és a létesítményből.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Gyógyulásomkor/a program korai befejezésekor/vagy kizárásom esetén minden személyes dolgomat magammal viszem. Tudomásul veszem, hogy a közösség nem vállal felelősséget a hátrahagyott tárgyakért.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Szenvedélybetegségem teljes tudatában, önként döntöttem úgy, hogy a Fa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milia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Esperanca közösségtől segítséget kérek.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Kijelentem, hogy a vezetőség tájékoztatott a fenti szabályokról és azokat megértettem.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Jelen nyilatkozat aláírásával azokat magamra kötelezőként elfogadom.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Belépés kezdete: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Kilépés várható dátuma: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Kelt: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</w:t>
        <w:tab/>
        <w:tab/>
        <w:tab/>
        <w:tab/>
        <w:t xml:space="preserve">…………………………………..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Belépni kívánó személy aláírása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Belépni kívánó sz.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törvényes képviselője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  Fa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milia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Esperanc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képviselője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footerReference r:id="rId7" w:type="default"/>
      <w:pgSz w:h="16838" w:w="11906" w:orient="portrait"/>
      <w:pgMar w:bottom="1693" w:top="1134" w:left="1134" w:right="1134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okmarkStart w:colFirst="0" w:colLast="0" w:name="bookmark=id.30j0zll" w:id="1"/>
  <w:bookmarkEnd w:id="1"/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kinsoku w:val="1"/>
      <w:overflowPunct w:val="1"/>
      <w:autoSpaceDE w:val="1"/>
      <w:bidi w:val="0"/>
    </w:pPr>
    <w:rPr>
      <w:rFonts w:ascii="Liberation Serif" w:cs="Arial" w:eastAsia="NSimSun" w:hAnsi="Liberation Serif"/>
      <w:color w:val="auto"/>
      <w:kern w:val="2"/>
      <w:sz w:val="24"/>
      <w:szCs w:val="24"/>
      <w:lang w:bidi="hi-IN" w:eastAsia="zh-CN" w:val="hu-HU"/>
    </w:rPr>
  </w:style>
  <w:style w:type="paragraph" w:styleId="Cmsor">
    <w:name w:val="Címsor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Trgymutat">
    <w:name w:val="Tárgymutató"/>
    <w:basedOn w:val="Normal"/>
    <w:qFormat w:val="1"/>
    <w:pPr>
      <w:suppressLineNumbers w:val="1"/>
    </w:pPr>
    <w:rPr>
      <w:rFonts w:cs="Arial"/>
    </w:rPr>
  </w:style>
  <w:style w:type="paragraph" w:styleId="Lfejsllb">
    <w:name w:val="Élőfej és élőláb"/>
    <w:basedOn w:val="Normal"/>
    <w:qFormat w:val="1"/>
    <w:pPr>
      <w:suppressLineNumbers w:val="1"/>
      <w:tabs>
        <w:tab w:val="clear" w:pos="709"/>
        <w:tab w:val="center" w:leader="none" w:pos="4819"/>
        <w:tab w:val="right" w:leader="none" w:pos="9638"/>
      </w:tabs>
    </w:pPr>
    <w:rPr/>
  </w:style>
  <w:style w:type="paragraph" w:styleId="Footer">
    <w:name w:val="Footer"/>
    <w:basedOn w:val="Lfejsllb"/>
    <w:pPr>
      <w:suppressLineNumbers w:val="1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RcxYqxRKMp3rDSW9GOEe/EudQ==">CgMxLjAyCWlkLmdqZGd4czIKaWQuMzBqMHpsbDgAciExVmpwa3lraXEyQ0ljQ0xJVUVESHY3Mi1WSjI3VjZXRUc=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2024-04-02T13:11:06Z</dcterms:created>
</cp:coreProperties>
</file>